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C1" w:rsidRDefault="004B528C" w:rsidP="00E97F12">
      <w:pPr>
        <w:pStyle w:val="WW-"/>
        <w:spacing w:after="0"/>
        <w:rPr>
          <w:rFonts w:cs="Times New Roman"/>
          <w:color w:val="000000"/>
          <w:spacing w:val="2"/>
        </w:rPr>
      </w:pPr>
      <w:r>
        <w:rPr>
          <w:rFonts w:cs="Times New Roman"/>
          <w:color w:val="000000"/>
          <w:spacing w:val="2"/>
        </w:rPr>
        <w:t xml:space="preserve">                     </w:t>
      </w:r>
      <w:r w:rsidR="00E97F12">
        <w:rPr>
          <w:rFonts w:cs="Times New Roman"/>
          <w:noProof/>
          <w:color w:val="000000"/>
          <w:spacing w:val="2"/>
          <w:lang w:eastAsia="ru-RU"/>
        </w:rPr>
        <w:drawing>
          <wp:inline distT="0" distB="0" distL="0" distR="0">
            <wp:extent cx="5940425" cy="823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color w:val="000000"/>
          <w:spacing w:val="2"/>
        </w:rPr>
        <w:t xml:space="preserve">   </w:t>
      </w:r>
    </w:p>
    <w:p w:rsidR="00E97F12" w:rsidRDefault="00E97F12" w:rsidP="00E97F12">
      <w:pPr>
        <w:pStyle w:val="WW-"/>
        <w:spacing w:after="0"/>
        <w:rPr>
          <w:rFonts w:cs="Times New Roman"/>
          <w:color w:val="000000"/>
          <w:spacing w:val="2"/>
        </w:rPr>
      </w:pPr>
    </w:p>
    <w:p w:rsidR="00E97F12" w:rsidRDefault="00E97F12" w:rsidP="00036EC1">
      <w:pPr>
        <w:rPr>
          <w:rFonts w:cs="Times New Roman"/>
          <w:b/>
        </w:rPr>
      </w:pPr>
    </w:p>
    <w:p w:rsidR="00036EC1" w:rsidRDefault="00036EC1" w:rsidP="00036EC1">
      <w:pPr>
        <w:rPr>
          <w:rFonts w:cs="Times New Roman"/>
          <w:b/>
        </w:rPr>
      </w:pPr>
      <w:bookmarkStart w:id="0" w:name="_GoBack"/>
      <w:bookmarkEnd w:id="0"/>
      <w:r>
        <w:rPr>
          <w:rFonts w:cs="Times New Roman"/>
          <w:b/>
        </w:rPr>
        <w:lastRenderedPageBreak/>
        <w:t xml:space="preserve">                                            Пояснительная записка</w:t>
      </w:r>
    </w:p>
    <w:p w:rsidR="00747D99" w:rsidRDefault="00A0131F">
      <w:r>
        <w:t>Цели и задачи курса.</w:t>
      </w:r>
    </w:p>
    <w:p w:rsidR="00A0131F" w:rsidRDefault="00A0131F">
      <w:r>
        <w:t>Цель курса</w:t>
      </w:r>
      <w:proofErr w:type="gramStart"/>
      <w:r>
        <w:t xml:space="preserve"> :</w:t>
      </w:r>
      <w:proofErr w:type="gramEnd"/>
    </w:p>
    <w:p w:rsidR="00A0131F" w:rsidRDefault="00A0131F" w:rsidP="00A0131F">
      <w:pPr>
        <w:pStyle w:val="a4"/>
        <w:numPr>
          <w:ilvl w:val="0"/>
          <w:numId w:val="2"/>
        </w:numPr>
      </w:pPr>
      <w:r>
        <w:t>Сформировать понимание необходимости математических знаний для решения большого круга реальных жизненных задач.</w:t>
      </w:r>
    </w:p>
    <w:p w:rsidR="00A0131F" w:rsidRDefault="00A0131F" w:rsidP="00A0131F">
      <w:pPr>
        <w:pStyle w:val="a4"/>
        <w:numPr>
          <w:ilvl w:val="0"/>
          <w:numId w:val="2"/>
        </w:numPr>
      </w:pPr>
      <w:r>
        <w:t>Способствовать интеллектуальному развитию учащихся, формированию качеств мышления, характерных для математической деятельности и необходимых человеку для жизни в современном обществе, для общей социальной</w:t>
      </w:r>
      <w:r>
        <w:tab/>
        <w:t xml:space="preserve"> ориентации и решения практических проблем</w:t>
      </w:r>
      <w:r w:rsidR="00BF1BD1">
        <w:t>.</w:t>
      </w:r>
    </w:p>
    <w:p w:rsidR="00BF1BD1" w:rsidRDefault="00BF1BD1" w:rsidP="00BF1BD1"/>
    <w:p w:rsidR="00BF1BD1" w:rsidRDefault="00BF1BD1" w:rsidP="00BF1BD1">
      <w:r>
        <w:t>Задачи курса:</w:t>
      </w:r>
    </w:p>
    <w:p w:rsidR="00BF1BD1" w:rsidRDefault="00BF1BD1" w:rsidP="00BF1BD1"/>
    <w:p w:rsidR="00BF1BD1" w:rsidRDefault="00BF1BD1" w:rsidP="00BF1BD1">
      <w:pPr>
        <w:pStyle w:val="a4"/>
        <w:numPr>
          <w:ilvl w:val="0"/>
          <w:numId w:val="3"/>
        </w:numPr>
      </w:pPr>
      <w:r>
        <w:t xml:space="preserve">Сформировать умения производить процентные вычисления, необходимые для применения в практической деятельности. </w:t>
      </w:r>
    </w:p>
    <w:p w:rsidR="00BF1BD1" w:rsidRDefault="00BF1BD1" w:rsidP="00BF1BD1">
      <w:pPr>
        <w:pStyle w:val="a4"/>
        <w:numPr>
          <w:ilvl w:val="0"/>
          <w:numId w:val="3"/>
        </w:numPr>
      </w:pPr>
      <w:r>
        <w:t>Решать основные задачи на проценты, применять формулу сложных процентов.</w:t>
      </w:r>
    </w:p>
    <w:p w:rsidR="00BF1BD1" w:rsidRDefault="00BF1BD1" w:rsidP="00BF1BD1">
      <w:pPr>
        <w:pStyle w:val="a4"/>
        <w:numPr>
          <w:ilvl w:val="0"/>
          <w:numId w:val="3"/>
        </w:numPr>
      </w:pPr>
      <w:r>
        <w:t>Сформировать умение решать задачи на оптимизацию.</w:t>
      </w:r>
    </w:p>
    <w:p w:rsidR="00BF1BD1" w:rsidRDefault="00BF1BD1" w:rsidP="00BF1BD1">
      <w:pPr>
        <w:pStyle w:val="a4"/>
        <w:numPr>
          <w:ilvl w:val="0"/>
          <w:numId w:val="3"/>
        </w:numPr>
      </w:pPr>
      <w:r>
        <w:t xml:space="preserve">Привить </w:t>
      </w:r>
      <w:proofErr w:type="gramStart"/>
      <w:r>
        <w:t>обучающимся</w:t>
      </w:r>
      <w:proofErr w:type="gramEnd"/>
      <w:r>
        <w:t xml:space="preserve"> основы экономической грамотности.</w:t>
      </w:r>
    </w:p>
    <w:p w:rsidR="00444E92" w:rsidRPr="00444E92" w:rsidRDefault="00BF1BD1" w:rsidP="00444E92">
      <w:pPr>
        <w:pStyle w:val="a4"/>
        <w:numPr>
          <w:ilvl w:val="0"/>
          <w:numId w:val="3"/>
        </w:numPr>
      </w:pPr>
      <w:r>
        <w:t>Помочь ученику оценить свой потенциал с точки зрения образовательной перспективы.</w:t>
      </w:r>
    </w:p>
    <w:p w:rsidR="00444E92" w:rsidRPr="004B528C" w:rsidRDefault="00444E92" w:rsidP="00444E92">
      <w:pPr>
        <w:pStyle w:val="a4"/>
      </w:pPr>
    </w:p>
    <w:p w:rsidR="00444E92" w:rsidRPr="004B528C" w:rsidRDefault="00444E92" w:rsidP="00444E92">
      <w:pPr>
        <w:pStyle w:val="a4"/>
      </w:pPr>
    </w:p>
    <w:p w:rsidR="00444E92" w:rsidRPr="00444E92" w:rsidRDefault="00444E92" w:rsidP="00444E92">
      <w:pPr>
        <w:pStyle w:val="a4"/>
      </w:pPr>
    </w:p>
    <w:p w:rsidR="00444E92" w:rsidRPr="00444E92" w:rsidRDefault="00444E92" w:rsidP="00444E92">
      <w:pPr>
        <w:ind w:left="360"/>
      </w:pPr>
      <w:r>
        <w:rPr>
          <w:b/>
        </w:rPr>
        <w:t xml:space="preserve">                                            </w:t>
      </w:r>
      <w:r w:rsidR="0032271F" w:rsidRPr="00444E92">
        <w:rPr>
          <w:b/>
        </w:rPr>
        <w:t xml:space="preserve">  </w:t>
      </w:r>
    </w:p>
    <w:p w:rsidR="004339D3" w:rsidRDefault="004339D3" w:rsidP="004339D3">
      <w:pPr>
        <w:ind w:firstLine="709"/>
        <w:rPr>
          <w:rFonts w:eastAsia="Times New Roman" w:cs="Times New Roman"/>
          <w:lang w:eastAsia="ru-RU"/>
        </w:rPr>
      </w:pPr>
      <w:r>
        <w:rPr>
          <w:b/>
        </w:rPr>
        <w:t xml:space="preserve">                                   </w:t>
      </w:r>
      <w:r>
        <w:rPr>
          <w:rFonts w:eastAsia="Times New Roman" w:cs="Times New Roman"/>
          <w:b/>
          <w:bCs/>
          <w:color w:val="000000"/>
          <w:lang w:eastAsia="ru-RU"/>
        </w:rPr>
        <w:t>Прогнозируемые результаты:</w:t>
      </w:r>
    </w:p>
    <w:p w:rsidR="00BF1BD1" w:rsidRDefault="00BF1BD1"/>
    <w:p w:rsidR="004339D3" w:rsidRDefault="00BF1BD1" w:rsidP="004339D3">
      <w:r>
        <w:t xml:space="preserve"> - </w:t>
      </w:r>
      <w:r w:rsidR="004339D3">
        <w:t xml:space="preserve">будут </w:t>
      </w:r>
      <w:r>
        <w:t>понимать содержат</w:t>
      </w:r>
      <w:r w:rsidR="00605FCB">
        <w:t xml:space="preserve">ельный смысл терминов </w:t>
      </w:r>
      <w:r>
        <w:t xml:space="preserve"> «издержки», «спрос», «предложение», «эластичность спроса и предложения», «выручка», «рыночная цена», «потребительский излишек»;</w:t>
      </w:r>
      <w:r w:rsidR="004339D3" w:rsidRPr="004339D3">
        <w:t xml:space="preserve"> </w:t>
      </w:r>
      <w:r w:rsidR="004339D3">
        <w:t>знать широту применения процентных вычислений в жизни,</w:t>
      </w:r>
      <w:r w:rsidR="0032271F">
        <w:br/>
        <w:t xml:space="preserve">- </w:t>
      </w:r>
      <w:r w:rsidR="004339D3">
        <w:t>научатся решать задачи на оптимизацию;</w:t>
      </w:r>
      <w:r w:rsidR="004339D3" w:rsidRPr="004339D3">
        <w:t xml:space="preserve"> </w:t>
      </w:r>
      <w:r w:rsidR="004339D3">
        <w:t>вычислять дополнительный доход, производить оценку и прикидку результатов вычислений;</w:t>
      </w:r>
      <w:r w:rsidR="004339D3" w:rsidRPr="004339D3">
        <w:t xml:space="preserve"> </w:t>
      </w:r>
      <w:r w:rsidR="004339D3">
        <w:t>находить наибольшую прибыль с учетом издержек на производство товара;</w:t>
      </w:r>
    </w:p>
    <w:p w:rsidR="004339D3" w:rsidRDefault="004339D3" w:rsidP="004339D3">
      <w:r>
        <w:t>-</w:t>
      </w:r>
      <w:r w:rsidRPr="004339D3">
        <w:rPr>
          <w:rFonts w:eastAsia="Times New Roman" w:cs="Times New Roman"/>
          <w:color w:val="000000"/>
          <w:lang w:eastAsia="ru-RU"/>
        </w:rPr>
        <w:t xml:space="preserve"> </w:t>
      </w:r>
      <w:r>
        <w:rPr>
          <w:rFonts w:eastAsia="Times New Roman" w:cs="Times New Roman"/>
          <w:color w:val="000000"/>
          <w:lang w:eastAsia="ru-RU"/>
        </w:rPr>
        <w:t xml:space="preserve"> </w:t>
      </w:r>
      <w:r w:rsidR="00587E14">
        <w:rPr>
          <w:rFonts w:eastAsia="Times New Roman" w:cs="Times New Roman"/>
          <w:color w:val="000000"/>
          <w:lang w:eastAsia="ru-RU"/>
        </w:rPr>
        <w:t>способствовать развитию навыков</w:t>
      </w:r>
      <w:r>
        <w:rPr>
          <w:rFonts w:eastAsia="Times New Roman" w:cs="Times New Roman"/>
          <w:color w:val="000000"/>
          <w:lang w:eastAsia="ru-RU"/>
        </w:rPr>
        <w:t xml:space="preserve"> организации умственного труда и самообразования. </w:t>
      </w:r>
    </w:p>
    <w:p w:rsidR="00444E92" w:rsidRPr="00587E14" w:rsidRDefault="00444E92" w:rsidP="00587E14"/>
    <w:p w:rsidR="00587E14" w:rsidRDefault="004B528C" w:rsidP="004B528C">
      <w:pPr>
        <w:ind w:firstLine="709"/>
        <w:jc w:val="both"/>
      </w:pPr>
      <w:r>
        <w:rPr>
          <w:rFonts w:eastAsia="Times New Roman" w:cs="Times New Roman"/>
          <w:color w:val="000000"/>
          <w:lang w:eastAsia="ru-RU"/>
        </w:rPr>
        <w:t xml:space="preserve">                                  </w:t>
      </w:r>
      <w:r w:rsidR="00036EC1">
        <w:t xml:space="preserve"> </w:t>
      </w: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587E14" w:rsidRDefault="00587E14" w:rsidP="004B528C">
      <w:pPr>
        <w:ind w:firstLine="709"/>
        <w:jc w:val="both"/>
      </w:pPr>
    </w:p>
    <w:p w:rsidR="00036EC1" w:rsidRPr="004B528C" w:rsidRDefault="00587E14" w:rsidP="004B528C">
      <w:pPr>
        <w:ind w:firstLine="709"/>
        <w:jc w:val="both"/>
        <w:rPr>
          <w:rFonts w:eastAsia="Times New Roman" w:cs="Times New Roman"/>
          <w:lang w:eastAsia="ru-RU"/>
        </w:rPr>
      </w:pPr>
      <w:r>
        <w:lastRenderedPageBreak/>
        <w:t xml:space="preserve">                         </w:t>
      </w:r>
      <w:r w:rsidR="00036EC1">
        <w:t xml:space="preserve"> Содержание</w:t>
      </w:r>
      <w:r w:rsidR="0032271F">
        <w:t xml:space="preserve"> учебного </w:t>
      </w:r>
      <w:r w:rsidR="00036EC1">
        <w:t xml:space="preserve"> 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998"/>
        <w:gridCol w:w="1383"/>
      </w:tblGrid>
      <w:tr w:rsidR="00036EC1" w:rsidTr="000E7B32">
        <w:tc>
          <w:tcPr>
            <w:tcW w:w="3190" w:type="dxa"/>
          </w:tcPr>
          <w:p w:rsidR="00036EC1" w:rsidRDefault="00036EC1">
            <w:r>
              <w:t>название</w:t>
            </w:r>
          </w:p>
        </w:tc>
        <w:tc>
          <w:tcPr>
            <w:tcW w:w="4998" w:type="dxa"/>
          </w:tcPr>
          <w:p w:rsidR="00036EC1" w:rsidRDefault="00036EC1">
            <w:r>
              <w:t>Краткое содержание</w:t>
            </w:r>
          </w:p>
        </w:tc>
        <w:tc>
          <w:tcPr>
            <w:tcW w:w="1383" w:type="dxa"/>
          </w:tcPr>
          <w:p w:rsidR="00036EC1" w:rsidRDefault="00036EC1">
            <w:r>
              <w:t>Количество часов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0E7B32">
            <w:r>
              <w:t xml:space="preserve">ЧАСТЬ 1. Процентные вычисления </w:t>
            </w:r>
          </w:p>
        </w:tc>
        <w:tc>
          <w:tcPr>
            <w:tcW w:w="4998" w:type="dxa"/>
          </w:tcPr>
          <w:p w:rsidR="000E7B32" w:rsidRDefault="000E7B32"/>
        </w:tc>
        <w:tc>
          <w:tcPr>
            <w:tcW w:w="1383" w:type="dxa"/>
          </w:tcPr>
          <w:p w:rsidR="000E7B32" w:rsidRDefault="000E7B32">
            <w:r>
              <w:t xml:space="preserve">16 </w:t>
            </w:r>
          </w:p>
        </w:tc>
      </w:tr>
      <w:tr w:rsidR="0004221C" w:rsidTr="000E7B32">
        <w:tc>
          <w:tcPr>
            <w:tcW w:w="3190" w:type="dxa"/>
          </w:tcPr>
          <w:p w:rsidR="0004221C" w:rsidRDefault="0004221C" w:rsidP="0037002B">
            <w:r>
              <w:t>1. Нахождение процентов от числа и обратная задача</w:t>
            </w:r>
          </w:p>
        </w:tc>
        <w:tc>
          <w:tcPr>
            <w:tcW w:w="4998" w:type="dxa"/>
          </w:tcPr>
          <w:p w:rsidR="0004221C" w:rsidRPr="0004221C" w:rsidRDefault="0004221C" w:rsidP="0004221C">
            <w:r>
              <w:t>История появления процентов. Основные задачи на проценты: а</w:t>
            </w:r>
            <w:proofErr w:type="gramStart"/>
            <w:r>
              <w:t>)</w:t>
            </w:r>
            <w:r w:rsidR="000E7B32">
              <w:t>н</w:t>
            </w:r>
            <w:proofErr w:type="gramEnd"/>
            <w:r w:rsidR="000E7B32">
              <w:t xml:space="preserve">ахождение процента от числа; б)нахождение числа по его проценту; в)нахождение процента одного числа от другого. </w:t>
            </w:r>
          </w:p>
        </w:tc>
        <w:tc>
          <w:tcPr>
            <w:tcW w:w="1383" w:type="dxa"/>
          </w:tcPr>
          <w:p w:rsidR="0004221C" w:rsidRDefault="0004221C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 w:rsidRPr="000375B7">
              <w:t xml:space="preserve">2. </w:t>
            </w:r>
            <w:r>
              <w:t xml:space="preserve">Повышение и понижение цены </w:t>
            </w:r>
            <w:proofErr w:type="gramStart"/>
            <w:r>
              <w:t>на</w:t>
            </w:r>
            <w:proofErr w:type="gramEnd"/>
            <w:r>
              <w:t xml:space="preserve"> а%</w:t>
            </w:r>
          </w:p>
        </w:tc>
        <w:tc>
          <w:tcPr>
            <w:tcW w:w="4998" w:type="dxa"/>
          </w:tcPr>
          <w:p w:rsidR="000E7B32" w:rsidRDefault="000E7B32" w:rsidP="004462E4">
            <w:r>
              <w:t xml:space="preserve">Задачи на последовательное изменение цены. Использование схем при решении задач. 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3. Определение характера изменения цены и процент этого изменения</w:t>
            </w:r>
          </w:p>
        </w:tc>
        <w:tc>
          <w:tcPr>
            <w:tcW w:w="4998" w:type="dxa"/>
          </w:tcPr>
          <w:p w:rsidR="000E7B32" w:rsidRDefault="004462E4" w:rsidP="004462E4">
            <w:r>
              <w:t xml:space="preserve">Определение процента новой цены </w:t>
            </w:r>
            <w:proofErr w:type="gramStart"/>
            <w:r>
              <w:t>от</w:t>
            </w:r>
            <w:proofErr w:type="gramEnd"/>
            <w:r>
              <w:t xml:space="preserve"> старой и наоборот. Задачи практической направленности. Формула процентного сравнения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4. Формулы сложных процентов</w:t>
            </w:r>
          </w:p>
        </w:tc>
        <w:tc>
          <w:tcPr>
            <w:tcW w:w="4998" w:type="dxa"/>
          </w:tcPr>
          <w:p w:rsidR="000E7B32" w:rsidRDefault="00C55CB8" w:rsidP="00C55CB8">
            <w:r>
              <w:t>Формула сложных процентов, ее частный случай. Задачи практической направленности.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5. Прогрессии и степенная функция в задачах на проценты</w:t>
            </w:r>
          </w:p>
        </w:tc>
        <w:tc>
          <w:tcPr>
            <w:tcW w:w="4998" w:type="dxa"/>
          </w:tcPr>
          <w:p w:rsidR="000E7B32" w:rsidRDefault="00C55CB8" w:rsidP="00C55CB8">
            <w:r>
              <w:t>Арифметическая прогрессия, формула простых процентов. Задачи о вкладах и кредитах</w:t>
            </w:r>
          </w:p>
        </w:tc>
        <w:tc>
          <w:tcPr>
            <w:tcW w:w="1383" w:type="dxa"/>
          </w:tcPr>
          <w:p w:rsidR="000E7B32" w:rsidRDefault="000E7B32">
            <w:r>
              <w:t>3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 xml:space="preserve">6. Неравенство Бернулли </w:t>
            </w:r>
          </w:p>
        </w:tc>
        <w:tc>
          <w:tcPr>
            <w:tcW w:w="4998" w:type="dxa"/>
          </w:tcPr>
          <w:p w:rsidR="000E7B32" w:rsidRDefault="00C55CB8" w:rsidP="002C7BFC">
            <w:r>
              <w:t xml:space="preserve">Неравенство Бернулли. </w:t>
            </w:r>
            <w:r w:rsidR="002C7BFC">
              <w:t>Т</w:t>
            </w:r>
            <w:r>
              <w:t>естирование</w:t>
            </w:r>
            <w:r w:rsidR="002C7BFC">
              <w:t xml:space="preserve"> </w:t>
            </w:r>
          </w:p>
        </w:tc>
        <w:tc>
          <w:tcPr>
            <w:tcW w:w="1383" w:type="dxa"/>
          </w:tcPr>
          <w:p w:rsidR="000E7B32" w:rsidRDefault="000E7B32">
            <w:r>
              <w:t>1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7. Издержки и выручка</w:t>
            </w:r>
          </w:p>
        </w:tc>
        <w:tc>
          <w:tcPr>
            <w:tcW w:w="4998" w:type="dxa"/>
          </w:tcPr>
          <w:p w:rsidR="000E7B32" w:rsidRDefault="002C7BFC" w:rsidP="002C7BFC">
            <w:r>
              <w:t>Задачи на соотношение между экономическими характеристиками бизнеса: объемами выпуска, ценами, издержками, прибылью и т.п.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37002B">
            <w:r>
              <w:t>8. Контролирующая самостоятельная работа</w:t>
            </w:r>
          </w:p>
        </w:tc>
        <w:tc>
          <w:tcPr>
            <w:tcW w:w="4998" w:type="dxa"/>
          </w:tcPr>
          <w:p w:rsidR="000E7B32" w:rsidRDefault="002C7BFC" w:rsidP="002C7BFC">
            <w:r>
              <w:t>Самостоятельная работа из 8 задач по пройденным темам</w:t>
            </w:r>
          </w:p>
        </w:tc>
        <w:tc>
          <w:tcPr>
            <w:tcW w:w="1383" w:type="dxa"/>
          </w:tcPr>
          <w:p w:rsidR="000E7B32" w:rsidRDefault="000E7B32">
            <w:r>
              <w:t>2</w:t>
            </w:r>
          </w:p>
        </w:tc>
      </w:tr>
      <w:tr w:rsidR="000E7B32" w:rsidTr="000E7B32">
        <w:tc>
          <w:tcPr>
            <w:tcW w:w="3190" w:type="dxa"/>
          </w:tcPr>
          <w:p w:rsidR="000E7B32" w:rsidRDefault="000E7B32" w:rsidP="000E7B32">
            <w:r>
              <w:t xml:space="preserve">ЧАСТЬ 2. Методы математического анализа </w:t>
            </w:r>
          </w:p>
        </w:tc>
        <w:tc>
          <w:tcPr>
            <w:tcW w:w="4998" w:type="dxa"/>
          </w:tcPr>
          <w:p w:rsidR="000E7B32" w:rsidRDefault="000E7B32"/>
        </w:tc>
        <w:tc>
          <w:tcPr>
            <w:tcW w:w="1383" w:type="dxa"/>
          </w:tcPr>
          <w:p w:rsidR="000E7B32" w:rsidRDefault="000E7B32">
            <w:r>
              <w:t>1</w:t>
            </w:r>
            <w:r w:rsidR="00A0131F">
              <w:t>8</w:t>
            </w:r>
            <w:r>
              <w:t xml:space="preserve"> </w:t>
            </w:r>
          </w:p>
        </w:tc>
      </w:tr>
      <w:tr w:rsidR="004462E4" w:rsidTr="000E7B32">
        <w:tc>
          <w:tcPr>
            <w:tcW w:w="3190" w:type="dxa"/>
          </w:tcPr>
          <w:p w:rsidR="004462E4" w:rsidRPr="000375B7" w:rsidRDefault="004462E4" w:rsidP="0037002B">
            <w:r>
              <w:t xml:space="preserve">1. </w:t>
            </w:r>
            <w:r w:rsidRPr="000375B7">
              <w:t xml:space="preserve">Использование </w:t>
            </w:r>
            <w:r w:rsidR="00D50F24">
              <w:t xml:space="preserve">свойств </w:t>
            </w:r>
            <w:r>
              <w:t>функций в экономических задачах. Кривые спроса и предложения. Функция прибыли.</w:t>
            </w:r>
          </w:p>
        </w:tc>
        <w:tc>
          <w:tcPr>
            <w:tcW w:w="4998" w:type="dxa"/>
          </w:tcPr>
          <w:p w:rsidR="004462E4" w:rsidRDefault="00D50F24" w:rsidP="005D1546">
            <w:r>
              <w:t>Применение производных в задачах на определение оптимального значения того или иного показателя, например, максимальная прибыль,</w:t>
            </w:r>
            <w:r w:rsidR="002777F4">
              <w:t xml:space="preserve"> максимальное количество работников и т.п. кривые  спроса и предложения. </w:t>
            </w:r>
          </w:p>
        </w:tc>
        <w:tc>
          <w:tcPr>
            <w:tcW w:w="1383" w:type="dxa"/>
          </w:tcPr>
          <w:p w:rsidR="004462E4" w:rsidRDefault="004462E4">
            <w:r>
              <w:t>4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2. Цена и спрос. Применение производной.</w:t>
            </w:r>
          </w:p>
        </w:tc>
        <w:tc>
          <w:tcPr>
            <w:tcW w:w="4998" w:type="dxa"/>
          </w:tcPr>
          <w:p w:rsidR="004462E4" w:rsidRDefault="002777F4" w:rsidP="005D1546">
            <w:r>
              <w:t>Производственная функция. Зависимость спроса от цены единицы товара</w:t>
            </w:r>
            <w:r w:rsidR="00EC34C9">
              <w:t>. Эластичность спроса. Производные и их применение в задачах.</w:t>
            </w:r>
          </w:p>
        </w:tc>
        <w:tc>
          <w:tcPr>
            <w:tcW w:w="1383" w:type="dxa"/>
          </w:tcPr>
          <w:p w:rsidR="004462E4" w:rsidRDefault="004462E4">
            <w:r>
              <w:t>3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3. Задачи на оптимизацию</w:t>
            </w:r>
          </w:p>
        </w:tc>
        <w:tc>
          <w:tcPr>
            <w:tcW w:w="4998" w:type="dxa"/>
          </w:tcPr>
          <w:p w:rsidR="004462E4" w:rsidRDefault="00EC34C9" w:rsidP="005D1546">
            <w:r>
              <w:t>Алгоритм решения прикладных задач на  экстремум. Задачи практической направленности.</w:t>
            </w:r>
          </w:p>
        </w:tc>
        <w:tc>
          <w:tcPr>
            <w:tcW w:w="1383" w:type="dxa"/>
          </w:tcPr>
          <w:p w:rsidR="004462E4" w:rsidRDefault="00A0131F">
            <w:r>
              <w:t>4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4. Применение определенного интеграла для решения экономических задач</w:t>
            </w:r>
          </w:p>
        </w:tc>
        <w:tc>
          <w:tcPr>
            <w:tcW w:w="4998" w:type="dxa"/>
          </w:tcPr>
          <w:p w:rsidR="004462E4" w:rsidRDefault="00EC34C9" w:rsidP="005D1546">
            <w:r>
              <w:t>Определение интеграла, геометрический и физический смысл определенного интеграла, опр</w:t>
            </w:r>
            <w:r w:rsidR="005D1546">
              <w:t>еделение криволинейной трапеции, свойства интеграла</w:t>
            </w:r>
            <w:proofErr w:type="gramStart"/>
            <w:r w:rsidR="005D1546">
              <w:t xml:space="preserve"> ,</w:t>
            </w:r>
            <w:proofErr w:type="gramEnd"/>
            <w:r w:rsidR="005D1546">
              <w:t xml:space="preserve"> формула для вычисления площади, для вычисления пути, формула Ньютона-Лейбница. Равновесие на рынке, равновесное количество. </w:t>
            </w:r>
          </w:p>
        </w:tc>
        <w:tc>
          <w:tcPr>
            <w:tcW w:w="1383" w:type="dxa"/>
          </w:tcPr>
          <w:p w:rsidR="004462E4" w:rsidRDefault="004462E4">
            <w:r>
              <w:t>4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5. Контролирующая самостоятельная работа</w:t>
            </w:r>
          </w:p>
        </w:tc>
        <w:tc>
          <w:tcPr>
            <w:tcW w:w="4998" w:type="dxa"/>
          </w:tcPr>
          <w:p w:rsidR="004462E4" w:rsidRDefault="005D1546" w:rsidP="005D1546">
            <w:r>
              <w:t>Работа из 6 задач по пройденным темам</w:t>
            </w:r>
          </w:p>
        </w:tc>
        <w:tc>
          <w:tcPr>
            <w:tcW w:w="1383" w:type="dxa"/>
          </w:tcPr>
          <w:p w:rsidR="004462E4" w:rsidRDefault="004462E4">
            <w:r>
              <w:t>2</w:t>
            </w:r>
          </w:p>
        </w:tc>
      </w:tr>
      <w:tr w:rsidR="004462E4" w:rsidTr="000E7B32">
        <w:tc>
          <w:tcPr>
            <w:tcW w:w="3190" w:type="dxa"/>
          </w:tcPr>
          <w:p w:rsidR="004462E4" w:rsidRDefault="004462E4" w:rsidP="0037002B">
            <w:r>
              <w:t>6. Итоговое занятие</w:t>
            </w:r>
          </w:p>
          <w:p w:rsidR="004462E4" w:rsidRDefault="004462E4" w:rsidP="0037002B"/>
        </w:tc>
        <w:tc>
          <w:tcPr>
            <w:tcW w:w="4998" w:type="dxa"/>
          </w:tcPr>
          <w:p w:rsidR="004462E4" w:rsidRDefault="005D1546" w:rsidP="005D1546">
            <w:r>
              <w:t>Встреча с банковским работником</w:t>
            </w:r>
          </w:p>
        </w:tc>
        <w:tc>
          <w:tcPr>
            <w:tcW w:w="1383" w:type="dxa"/>
          </w:tcPr>
          <w:p w:rsidR="004462E4" w:rsidRDefault="004462E4" w:rsidP="0037002B">
            <w:r>
              <w:t>1</w:t>
            </w:r>
          </w:p>
        </w:tc>
      </w:tr>
    </w:tbl>
    <w:p w:rsidR="00036EC1" w:rsidRDefault="00036EC1"/>
    <w:p w:rsidR="00036EC1" w:rsidRDefault="00036EC1"/>
    <w:p w:rsidR="00036EC1" w:rsidRDefault="00036EC1"/>
    <w:p w:rsidR="00036EC1" w:rsidRDefault="00036EC1"/>
    <w:p w:rsidR="00036EC1" w:rsidRDefault="00036EC1"/>
    <w:p w:rsidR="00036EC1" w:rsidRDefault="00036EC1"/>
    <w:p w:rsidR="00036EC1" w:rsidRDefault="00036EC1"/>
    <w:p w:rsidR="00036EC1" w:rsidRDefault="00036EC1"/>
    <w:p w:rsidR="00036EC1" w:rsidRDefault="00A0131F">
      <w:r>
        <w:lastRenderedPageBreak/>
        <w:t xml:space="preserve">                                            </w:t>
      </w:r>
      <w:r w:rsidR="004462E4">
        <w:t xml:space="preserve">   </w:t>
      </w:r>
      <w:r w:rsidR="00036EC1">
        <w:t>Календарно-тематическое планирование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992"/>
        <w:gridCol w:w="1276"/>
        <w:gridCol w:w="1241"/>
      </w:tblGrid>
      <w:tr w:rsidR="00036EC1" w:rsidTr="00036EC1">
        <w:tc>
          <w:tcPr>
            <w:tcW w:w="6062" w:type="dxa"/>
          </w:tcPr>
          <w:p w:rsidR="00036EC1" w:rsidRDefault="00036EC1">
            <w:r>
              <w:t>название</w:t>
            </w:r>
          </w:p>
        </w:tc>
        <w:tc>
          <w:tcPr>
            <w:tcW w:w="992" w:type="dxa"/>
          </w:tcPr>
          <w:p w:rsidR="00036EC1" w:rsidRDefault="00036EC1">
            <w:r>
              <w:t>Количество часов</w:t>
            </w:r>
          </w:p>
        </w:tc>
        <w:tc>
          <w:tcPr>
            <w:tcW w:w="1276" w:type="dxa"/>
          </w:tcPr>
          <w:p w:rsidR="00036EC1" w:rsidRDefault="00036EC1">
            <w:r>
              <w:t>Дата по плану</w:t>
            </w:r>
          </w:p>
        </w:tc>
        <w:tc>
          <w:tcPr>
            <w:tcW w:w="1241" w:type="dxa"/>
          </w:tcPr>
          <w:p w:rsidR="00036EC1" w:rsidRDefault="00036EC1">
            <w:r>
              <w:t>Дата по факту</w:t>
            </w:r>
          </w:p>
        </w:tc>
      </w:tr>
      <w:tr w:rsidR="00036EC1" w:rsidTr="00036EC1">
        <w:tc>
          <w:tcPr>
            <w:tcW w:w="6062" w:type="dxa"/>
          </w:tcPr>
          <w:p w:rsidR="00036EC1" w:rsidRDefault="00036EC1">
            <w:r>
              <w:t xml:space="preserve">ЧАСТЬ 1. Процентные вычисления </w:t>
            </w:r>
          </w:p>
        </w:tc>
        <w:tc>
          <w:tcPr>
            <w:tcW w:w="992" w:type="dxa"/>
          </w:tcPr>
          <w:p w:rsidR="00036EC1" w:rsidRDefault="00A0131F" w:rsidP="000375B7">
            <w:pPr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036EC1" w:rsidRDefault="00036EC1"/>
        </w:tc>
        <w:tc>
          <w:tcPr>
            <w:tcW w:w="1241" w:type="dxa"/>
          </w:tcPr>
          <w:p w:rsidR="00036EC1" w:rsidRDefault="00036EC1"/>
        </w:tc>
      </w:tr>
      <w:tr w:rsidR="00036EC1" w:rsidTr="00036EC1">
        <w:tc>
          <w:tcPr>
            <w:tcW w:w="6062" w:type="dxa"/>
          </w:tcPr>
          <w:p w:rsidR="00036EC1" w:rsidRDefault="00463056">
            <w:r>
              <w:t xml:space="preserve">1. </w:t>
            </w:r>
            <w:r w:rsidR="00036EC1">
              <w:t>Нахождение процентов от числа и обратная задача</w:t>
            </w:r>
          </w:p>
        </w:tc>
        <w:tc>
          <w:tcPr>
            <w:tcW w:w="992" w:type="dxa"/>
          </w:tcPr>
          <w:p w:rsidR="00036EC1" w:rsidRDefault="00587E1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0375B7">
            <w:r>
              <w:t>6.09</w:t>
            </w:r>
          </w:p>
          <w:p w:rsidR="000375B7" w:rsidRDefault="000375B7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587E14">
            <w:r w:rsidRPr="000375B7">
              <w:t>2.</w:t>
            </w:r>
            <w:r>
              <w:t xml:space="preserve"> Нахождение процентов от числа и обратная задача</w:t>
            </w:r>
          </w:p>
        </w:tc>
        <w:tc>
          <w:tcPr>
            <w:tcW w:w="992" w:type="dxa"/>
          </w:tcPr>
          <w:p w:rsidR="00587E14" w:rsidRDefault="00587E1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587E14">
            <w:r>
              <w:t>13.09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6EC1" w:rsidRDefault="00587E14">
            <w:r>
              <w:t xml:space="preserve">3. </w:t>
            </w:r>
            <w:r w:rsidR="00036EC1">
              <w:t xml:space="preserve">Повышение </w:t>
            </w:r>
            <w:r w:rsidR="000375B7">
              <w:t xml:space="preserve">и понижение цены </w:t>
            </w:r>
            <w:proofErr w:type="gramStart"/>
            <w:r w:rsidR="000375B7">
              <w:t>на</w:t>
            </w:r>
            <w:proofErr w:type="gramEnd"/>
            <w:r w:rsidR="000375B7">
              <w:t xml:space="preserve"> а%</w:t>
            </w:r>
          </w:p>
        </w:tc>
        <w:tc>
          <w:tcPr>
            <w:tcW w:w="992" w:type="dxa"/>
          </w:tcPr>
          <w:p w:rsidR="00036EC1" w:rsidRDefault="00587E1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20.09</w:t>
            </w:r>
          </w:p>
          <w:p w:rsidR="00786170" w:rsidRDefault="00786170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587E14">
            <w:r>
              <w:t xml:space="preserve">4. Повышение и понижение цены </w:t>
            </w:r>
            <w:proofErr w:type="gramStart"/>
            <w:r>
              <w:t>на</w:t>
            </w:r>
            <w:proofErr w:type="gramEnd"/>
            <w:r>
              <w:t xml:space="preserve"> а%</w:t>
            </w:r>
          </w:p>
        </w:tc>
        <w:tc>
          <w:tcPr>
            <w:tcW w:w="992" w:type="dxa"/>
          </w:tcPr>
          <w:p w:rsidR="00587E14" w:rsidRDefault="00587E1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27.09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6EC1" w:rsidRDefault="00587E14">
            <w:r>
              <w:t>5</w:t>
            </w:r>
            <w:r w:rsidR="000375B7">
              <w:t>. Определение характера изменения цены и процент этого изменения</w:t>
            </w:r>
          </w:p>
        </w:tc>
        <w:tc>
          <w:tcPr>
            <w:tcW w:w="992" w:type="dxa"/>
          </w:tcPr>
          <w:p w:rsidR="00036EC1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4.10</w:t>
            </w:r>
          </w:p>
          <w:p w:rsidR="00786170" w:rsidRDefault="00786170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587E14">
            <w:r>
              <w:t>6.Определение характера изменения цены и процент этого изменения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11.10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6EC1" w:rsidRDefault="00587E14">
            <w:r>
              <w:t>7.</w:t>
            </w:r>
            <w:r w:rsidR="000375B7">
              <w:t xml:space="preserve"> Формулы сложных процентов</w:t>
            </w:r>
          </w:p>
        </w:tc>
        <w:tc>
          <w:tcPr>
            <w:tcW w:w="992" w:type="dxa"/>
          </w:tcPr>
          <w:p w:rsidR="00036EC1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18.10</w:t>
            </w:r>
          </w:p>
          <w:p w:rsidR="00786170" w:rsidRDefault="00786170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587E14">
            <w:r>
              <w:t>8. Формулы сложных процентов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25.10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6EC1" w:rsidRDefault="00587E14">
            <w:r>
              <w:t>9.</w:t>
            </w:r>
            <w:r w:rsidR="000375B7">
              <w:t xml:space="preserve"> Прогрессии и степенная функция в задачах на проценты</w:t>
            </w:r>
          </w:p>
        </w:tc>
        <w:tc>
          <w:tcPr>
            <w:tcW w:w="992" w:type="dxa"/>
          </w:tcPr>
          <w:p w:rsidR="00036EC1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8.11</w:t>
            </w:r>
          </w:p>
          <w:p w:rsidR="00786170" w:rsidRDefault="00786170" w:rsidP="00E35074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587E14">
            <w:r>
              <w:t>10. Прогрессии и степенная функция в задачах на проценты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35074" w:rsidRDefault="00E35074" w:rsidP="00E35074">
            <w:r>
              <w:t>15.11</w:t>
            </w:r>
          </w:p>
          <w:p w:rsidR="00587E14" w:rsidRDefault="00587E14"/>
        </w:tc>
        <w:tc>
          <w:tcPr>
            <w:tcW w:w="1241" w:type="dxa"/>
          </w:tcPr>
          <w:p w:rsidR="00587E14" w:rsidRDefault="00587E14"/>
        </w:tc>
      </w:tr>
      <w:tr w:rsidR="00587E14" w:rsidTr="00036EC1">
        <w:tc>
          <w:tcPr>
            <w:tcW w:w="6062" w:type="dxa"/>
          </w:tcPr>
          <w:p w:rsidR="00587E14" w:rsidRDefault="00587E14">
            <w:r>
              <w:t>11. Прогрессии и степенная функция в задачах на проценты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22.11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75B7" w:rsidRDefault="00587E14">
            <w:r>
              <w:t xml:space="preserve">12. </w:t>
            </w:r>
            <w:r w:rsidR="000375B7">
              <w:t xml:space="preserve"> Неравенство Бернулли </w:t>
            </w:r>
          </w:p>
        </w:tc>
        <w:tc>
          <w:tcPr>
            <w:tcW w:w="992" w:type="dxa"/>
          </w:tcPr>
          <w:p w:rsidR="00036EC1" w:rsidRDefault="000375B7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29.11</w:t>
            </w:r>
          </w:p>
        </w:tc>
        <w:tc>
          <w:tcPr>
            <w:tcW w:w="1241" w:type="dxa"/>
          </w:tcPr>
          <w:p w:rsidR="00036EC1" w:rsidRDefault="00036EC1"/>
        </w:tc>
      </w:tr>
      <w:tr w:rsidR="00036EC1" w:rsidTr="00036EC1">
        <w:tc>
          <w:tcPr>
            <w:tcW w:w="6062" w:type="dxa"/>
          </w:tcPr>
          <w:p w:rsidR="00036EC1" w:rsidRDefault="00E35074">
            <w:r>
              <w:t xml:space="preserve">13. </w:t>
            </w:r>
            <w:r w:rsidR="000375B7">
              <w:t xml:space="preserve"> Издержки и выручка</w:t>
            </w:r>
          </w:p>
        </w:tc>
        <w:tc>
          <w:tcPr>
            <w:tcW w:w="992" w:type="dxa"/>
          </w:tcPr>
          <w:p w:rsidR="00036EC1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6.12</w:t>
            </w:r>
          </w:p>
          <w:p w:rsidR="00786170" w:rsidRDefault="00786170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t>14. Издержки и выручка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13.12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6EC1" w:rsidRDefault="00E35074">
            <w:r>
              <w:t xml:space="preserve">15. </w:t>
            </w:r>
            <w:r w:rsidR="000375B7">
              <w:t>Контролирующая самостоятельная работа</w:t>
            </w:r>
          </w:p>
        </w:tc>
        <w:tc>
          <w:tcPr>
            <w:tcW w:w="992" w:type="dxa"/>
          </w:tcPr>
          <w:p w:rsidR="00036EC1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20.12</w:t>
            </w:r>
          </w:p>
          <w:p w:rsidR="00786170" w:rsidRDefault="00786170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t>16. итоговое занятие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25.12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6EC1" w:rsidRDefault="000375B7">
            <w:r>
              <w:t>ЧАСТЬ 2. Ме</w:t>
            </w:r>
            <w:r w:rsidR="0004221C">
              <w:t xml:space="preserve">тоды математического анализа </w:t>
            </w:r>
          </w:p>
        </w:tc>
        <w:tc>
          <w:tcPr>
            <w:tcW w:w="992" w:type="dxa"/>
          </w:tcPr>
          <w:p w:rsidR="00036EC1" w:rsidRDefault="00A0131F" w:rsidP="000375B7">
            <w:pPr>
              <w:jc w:val="center"/>
            </w:pPr>
            <w:r>
              <w:t>18</w:t>
            </w:r>
          </w:p>
        </w:tc>
        <w:tc>
          <w:tcPr>
            <w:tcW w:w="1276" w:type="dxa"/>
          </w:tcPr>
          <w:p w:rsidR="00036EC1" w:rsidRDefault="00036EC1"/>
        </w:tc>
        <w:tc>
          <w:tcPr>
            <w:tcW w:w="1241" w:type="dxa"/>
          </w:tcPr>
          <w:p w:rsidR="00036EC1" w:rsidRDefault="00036EC1"/>
        </w:tc>
      </w:tr>
      <w:tr w:rsidR="00036EC1" w:rsidTr="00036EC1">
        <w:tc>
          <w:tcPr>
            <w:tcW w:w="6062" w:type="dxa"/>
          </w:tcPr>
          <w:p w:rsidR="00036EC1" w:rsidRPr="000375B7" w:rsidRDefault="000375B7" w:rsidP="000375B7">
            <w:r>
              <w:t>1</w:t>
            </w:r>
            <w:r w:rsidR="00E35074">
              <w:t>7</w:t>
            </w:r>
            <w:r>
              <w:t xml:space="preserve">. </w:t>
            </w:r>
            <w:r w:rsidRPr="000375B7">
              <w:t>Использование</w:t>
            </w:r>
            <w:r w:rsidR="00D50F24"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прибыли.</w:t>
            </w:r>
          </w:p>
        </w:tc>
        <w:tc>
          <w:tcPr>
            <w:tcW w:w="992" w:type="dxa"/>
          </w:tcPr>
          <w:p w:rsidR="00036EC1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10.01</w:t>
            </w:r>
          </w:p>
          <w:p w:rsidR="00786170" w:rsidRDefault="00786170" w:rsidP="00E35074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E35074" w:rsidP="000375B7">
            <w:r>
              <w:t xml:space="preserve">18. </w:t>
            </w:r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35074" w:rsidRDefault="00E35074" w:rsidP="00E35074">
            <w:r>
              <w:t>17.01</w:t>
            </w:r>
          </w:p>
          <w:p w:rsidR="00587E14" w:rsidRDefault="00587E14"/>
        </w:tc>
        <w:tc>
          <w:tcPr>
            <w:tcW w:w="1241" w:type="dxa"/>
          </w:tcPr>
          <w:p w:rsidR="00587E14" w:rsidRDefault="00587E14"/>
        </w:tc>
      </w:tr>
      <w:tr w:rsidR="00587E14" w:rsidTr="00036EC1">
        <w:tc>
          <w:tcPr>
            <w:tcW w:w="6062" w:type="dxa"/>
          </w:tcPr>
          <w:p w:rsidR="00587E14" w:rsidRDefault="00E35074" w:rsidP="000375B7">
            <w:r>
              <w:t xml:space="preserve">19. </w:t>
            </w:r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35074" w:rsidRDefault="00E35074" w:rsidP="00E35074">
            <w:r>
              <w:t>24.01</w:t>
            </w:r>
          </w:p>
          <w:p w:rsidR="00587E14" w:rsidRDefault="00587E14"/>
        </w:tc>
        <w:tc>
          <w:tcPr>
            <w:tcW w:w="1241" w:type="dxa"/>
          </w:tcPr>
          <w:p w:rsidR="00587E14" w:rsidRDefault="00587E14"/>
        </w:tc>
      </w:tr>
      <w:tr w:rsidR="00587E14" w:rsidTr="00036EC1">
        <w:tc>
          <w:tcPr>
            <w:tcW w:w="6062" w:type="dxa"/>
          </w:tcPr>
          <w:p w:rsidR="00587E14" w:rsidRDefault="00E35074" w:rsidP="000375B7">
            <w:r>
              <w:t xml:space="preserve">20. </w:t>
            </w:r>
            <w:r w:rsidRPr="000375B7">
              <w:t>Использование</w:t>
            </w:r>
            <w:r>
              <w:t xml:space="preserve"> свойств </w:t>
            </w:r>
            <w:r w:rsidRPr="000375B7">
              <w:t xml:space="preserve"> </w:t>
            </w:r>
            <w:r>
              <w:t>функций в экономических задачах. Кривые спроса и предложения. Функция прибыли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31.01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75B7" w:rsidRDefault="000375B7">
            <w:r>
              <w:t>2</w:t>
            </w:r>
            <w:r w:rsidR="00E35074">
              <w:t>1</w:t>
            </w:r>
            <w:r>
              <w:t>. Цена и спрос. Применение производной.</w:t>
            </w:r>
          </w:p>
        </w:tc>
        <w:tc>
          <w:tcPr>
            <w:tcW w:w="992" w:type="dxa"/>
          </w:tcPr>
          <w:p w:rsidR="00036EC1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7.02</w:t>
            </w:r>
          </w:p>
          <w:p w:rsidR="00786170" w:rsidRDefault="00786170"/>
          <w:p w:rsidR="00786170" w:rsidRDefault="00786170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t>22. Цена и спрос. Применение производной.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14.02</w:t>
            </w:r>
          </w:p>
        </w:tc>
        <w:tc>
          <w:tcPr>
            <w:tcW w:w="1241" w:type="dxa"/>
          </w:tcPr>
          <w:p w:rsidR="00587E14" w:rsidRDefault="00587E14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t>23. Цена и спрос. Применение производной.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21.02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6EC1" w:rsidRDefault="00E35074">
            <w:r>
              <w:t xml:space="preserve">24. </w:t>
            </w:r>
            <w:r w:rsidR="000375B7">
              <w:t xml:space="preserve"> Задачи на оптимизацию</w:t>
            </w:r>
          </w:p>
        </w:tc>
        <w:tc>
          <w:tcPr>
            <w:tcW w:w="992" w:type="dxa"/>
          </w:tcPr>
          <w:p w:rsidR="00036EC1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28.02</w:t>
            </w:r>
          </w:p>
          <w:p w:rsidR="00786170" w:rsidRDefault="00786170" w:rsidP="00E35074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t>25. Задачи на оптимизацию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35074" w:rsidRDefault="00E35074" w:rsidP="00E35074">
            <w:r>
              <w:t>7.03</w:t>
            </w:r>
          </w:p>
          <w:p w:rsidR="00587E14" w:rsidRDefault="00587E14"/>
        </w:tc>
        <w:tc>
          <w:tcPr>
            <w:tcW w:w="1241" w:type="dxa"/>
          </w:tcPr>
          <w:p w:rsidR="00587E14" w:rsidRDefault="00587E14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t>26. Задачи на оптимизацию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35074" w:rsidRDefault="00E35074" w:rsidP="00E35074">
            <w:r>
              <w:t>14.03</w:t>
            </w:r>
          </w:p>
          <w:p w:rsidR="00587E14" w:rsidRDefault="00587E14"/>
        </w:tc>
        <w:tc>
          <w:tcPr>
            <w:tcW w:w="1241" w:type="dxa"/>
          </w:tcPr>
          <w:p w:rsidR="00587E14" w:rsidRDefault="00587E14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t>27. Задачи на оптимизацию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21.03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6EC1" w:rsidRDefault="00E35074">
            <w:r>
              <w:t xml:space="preserve">28. </w:t>
            </w:r>
            <w:r w:rsidR="000375B7">
              <w:t xml:space="preserve"> 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036EC1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4.04</w:t>
            </w:r>
          </w:p>
          <w:p w:rsidR="00786170" w:rsidRDefault="00786170" w:rsidP="00E35074"/>
        </w:tc>
        <w:tc>
          <w:tcPr>
            <w:tcW w:w="1241" w:type="dxa"/>
          </w:tcPr>
          <w:p w:rsidR="00036EC1" w:rsidRDefault="00036EC1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t>29. 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E35074" w:rsidRDefault="00E35074" w:rsidP="00E35074">
            <w:r>
              <w:t>11.04</w:t>
            </w:r>
          </w:p>
          <w:p w:rsidR="00587E14" w:rsidRDefault="00587E14"/>
        </w:tc>
        <w:tc>
          <w:tcPr>
            <w:tcW w:w="1241" w:type="dxa"/>
          </w:tcPr>
          <w:p w:rsidR="00587E14" w:rsidRDefault="00587E14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t xml:space="preserve">30. Применение определенного интеграла для решения </w:t>
            </w:r>
            <w:r>
              <w:lastRenderedPageBreak/>
              <w:t>экономических задач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E35074" w:rsidRDefault="00E35074" w:rsidP="00E35074">
            <w:r>
              <w:t>18.04</w:t>
            </w:r>
          </w:p>
          <w:p w:rsidR="00587E14" w:rsidRDefault="00587E14"/>
        </w:tc>
        <w:tc>
          <w:tcPr>
            <w:tcW w:w="1241" w:type="dxa"/>
          </w:tcPr>
          <w:p w:rsidR="00587E14" w:rsidRDefault="00587E14"/>
        </w:tc>
      </w:tr>
      <w:tr w:rsidR="00587E14" w:rsidTr="00036EC1">
        <w:tc>
          <w:tcPr>
            <w:tcW w:w="6062" w:type="dxa"/>
          </w:tcPr>
          <w:p w:rsidR="00587E14" w:rsidRDefault="00E35074">
            <w:r>
              <w:lastRenderedPageBreak/>
              <w:t>31. Применение определенного интеграла для решения экономических задач</w:t>
            </w:r>
          </w:p>
        </w:tc>
        <w:tc>
          <w:tcPr>
            <w:tcW w:w="992" w:type="dxa"/>
          </w:tcPr>
          <w:p w:rsidR="00587E14" w:rsidRDefault="00E35074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587E14" w:rsidRDefault="00E35074">
            <w:r>
              <w:t>25.04</w:t>
            </w:r>
          </w:p>
        </w:tc>
        <w:tc>
          <w:tcPr>
            <w:tcW w:w="1241" w:type="dxa"/>
          </w:tcPr>
          <w:p w:rsidR="00587E14" w:rsidRDefault="00587E14"/>
        </w:tc>
      </w:tr>
      <w:tr w:rsidR="00036EC1" w:rsidTr="00036EC1">
        <w:tc>
          <w:tcPr>
            <w:tcW w:w="6062" w:type="dxa"/>
          </w:tcPr>
          <w:p w:rsidR="00036EC1" w:rsidRDefault="00E35074">
            <w:r>
              <w:t>32- 33.</w:t>
            </w:r>
            <w:r w:rsidR="000375B7">
              <w:t>Контролирующая самостоятельная работа</w:t>
            </w:r>
          </w:p>
        </w:tc>
        <w:tc>
          <w:tcPr>
            <w:tcW w:w="992" w:type="dxa"/>
          </w:tcPr>
          <w:p w:rsidR="00036EC1" w:rsidRDefault="000375B7" w:rsidP="000375B7">
            <w:pPr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036EC1" w:rsidRDefault="00786170">
            <w:r>
              <w:t>8.05</w:t>
            </w:r>
          </w:p>
          <w:p w:rsidR="00786170" w:rsidRDefault="00786170">
            <w:r>
              <w:t>16.05</w:t>
            </w:r>
          </w:p>
        </w:tc>
        <w:tc>
          <w:tcPr>
            <w:tcW w:w="1241" w:type="dxa"/>
          </w:tcPr>
          <w:p w:rsidR="00036EC1" w:rsidRDefault="00036EC1"/>
        </w:tc>
      </w:tr>
      <w:tr w:rsidR="00036EC1" w:rsidTr="00036EC1">
        <w:tc>
          <w:tcPr>
            <w:tcW w:w="6062" w:type="dxa"/>
          </w:tcPr>
          <w:p w:rsidR="00036EC1" w:rsidRDefault="00E35074">
            <w:r>
              <w:t xml:space="preserve">34. </w:t>
            </w:r>
            <w:r w:rsidR="00786170">
              <w:t xml:space="preserve"> Итоговое занятие</w:t>
            </w:r>
          </w:p>
          <w:p w:rsidR="00786170" w:rsidRDefault="00786170"/>
        </w:tc>
        <w:tc>
          <w:tcPr>
            <w:tcW w:w="992" w:type="dxa"/>
          </w:tcPr>
          <w:p w:rsidR="00036EC1" w:rsidRDefault="00786170" w:rsidP="000375B7">
            <w:pPr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036EC1" w:rsidRDefault="00786170">
            <w:r>
              <w:t>23.05</w:t>
            </w:r>
          </w:p>
        </w:tc>
        <w:tc>
          <w:tcPr>
            <w:tcW w:w="1241" w:type="dxa"/>
          </w:tcPr>
          <w:p w:rsidR="00036EC1" w:rsidRDefault="00036EC1"/>
        </w:tc>
      </w:tr>
    </w:tbl>
    <w:p w:rsidR="00036EC1" w:rsidRDefault="00036EC1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/>
    <w:p w:rsidR="00736029" w:rsidRDefault="00736029">
      <w:r>
        <w:t>Литература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>М.Л. Галицкий и др. «Сборник задач по алгебре», 8-9кл.</w:t>
      </w:r>
    </w:p>
    <w:p w:rsidR="00736029" w:rsidRDefault="00736029" w:rsidP="00736029">
      <w:pPr>
        <w:pStyle w:val="a4"/>
        <w:numPr>
          <w:ilvl w:val="0"/>
          <w:numId w:val="4"/>
        </w:numPr>
      </w:pPr>
      <w:proofErr w:type="spellStart"/>
      <w:r>
        <w:t>Г.П.Башарин</w:t>
      </w:r>
      <w:proofErr w:type="spellEnd"/>
      <w:r>
        <w:t xml:space="preserve"> «Начала финансовой математики»</w:t>
      </w:r>
    </w:p>
    <w:p w:rsidR="00736029" w:rsidRDefault="00736029" w:rsidP="00736029">
      <w:pPr>
        <w:pStyle w:val="a4"/>
        <w:numPr>
          <w:ilvl w:val="0"/>
          <w:numId w:val="4"/>
        </w:numPr>
      </w:pPr>
      <w:proofErr w:type="spellStart"/>
      <w:r>
        <w:t>И.П.Липсиц</w:t>
      </w:r>
      <w:proofErr w:type="spellEnd"/>
      <w:r>
        <w:t xml:space="preserve"> «Экономика без тайн»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>А.С.Симонов «Проценты и банковские расчеты»</w:t>
      </w:r>
      <w:proofErr w:type="gramStart"/>
      <w:r>
        <w:t xml:space="preserve"> ,</w:t>
      </w:r>
      <w:proofErr w:type="gramEnd"/>
      <w:r>
        <w:t>(«Математика в школе» №4, 1998)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>Е.Вигдорчик, Т.Нежданова «элементарная математика в экономике и бизнесе»</w:t>
      </w:r>
    </w:p>
    <w:p w:rsidR="00736029" w:rsidRDefault="00736029" w:rsidP="00736029">
      <w:pPr>
        <w:pStyle w:val="a4"/>
        <w:numPr>
          <w:ilvl w:val="0"/>
          <w:numId w:val="4"/>
        </w:numPr>
      </w:pPr>
      <w:r>
        <w:t xml:space="preserve">«математика ЕГЭ-2015» (учебно-тренировочные тесты) под </w:t>
      </w:r>
      <w:proofErr w:type="spellStart"/>
      <w:proofErr w:type="gramStart"/>
      <w:r>
        <w:t>ред</w:t>
      </w:r>
      <w:proofErr w:type="spellEnd"/>
      <w:proofErr w:type="gramEnd"/>
      <w:r>
        <w:t xml:space="preserve"> </w:t>
      </w:r>
      <w:proofErr w:type="spellStart"/>
      <w:r>
        <w:t>Ф.ФЛысенко</w:t>
      </w:r>
      <w:proofErr w:type="spellEnd"/>
    </w:p>
    <w:sectPr w:rsidR="00736029" w:rsidSect="00747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6190"/>
    <w:multiLevelType w:val="hybridMultilevel"/>
    <w:tmpl w:val="6672A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F48E6"/>
    <w:multiLevelType w:val="hybridMultilevel"/>
    <w:tmpl w:val="17CC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0059A"/>
    <w:multiLevelType w:val="hybridMultilevel"/>
    <w:tmpl w:val="990E1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96E02"/>
    <w:multiLevelType w:val="hybridMultilevel"/>
    <w:tmpl w:val="B90CA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6EC1"/>
    <w:rsid w:val="00036EC1"/>
    <w:rsid w:val="000375B7"/>
    <w:rsid w:val="0004221C"/>
    <w:rsid w:val="000E7B32"/>
    <w:rsid w:val="002777F4"/>
    <w:rsid w:val="002C7BFC"/>
    <w:rsid w:val="0032271F"/>
    <w:rsid w:val="004339D3"/>
    <w:rsid w:val="00444E92"/>
    <w:rsid w:val="004462E4"/>
    <w:rsid w:val="00463056"/>
    <w:rsid w:val="004B528C"/>
    <w:rsid w:val="00587E14"/>
    <w:rsid w:val="005D1546"/>
    <w:rsid w:val="00605FCB"/>
    <w:rsid w:val="00736029"/>
    <w:rsid w:val="00747D99"/>
    <w:rsid w:val="00786170"/>
    <w:rsid w:val="00A0131F"/>
    <w:rsid w:val="00A341D6"/>
    <w:rsid w:val="00BF1BD1"/>
    <w:rsid w:val="00C55CB8"/>
    <w:rsid w:val="00C83E34"/>
    <w:rsid w:val="00D50F24"/>
    <w:rsid w:val="00DF4FDE"/>
    <w:rsid w:val="00E35074"/>
    <w:rsid w:val="00E97F12"/>
    <w:rsid w:val="00EC34C9"/>
    <w:rsid w:val="00F00D0C"/>
    <w:rsid w:val="00F41A72"/>
    <w:rsid w:val="00FF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C1"/>
    <w:pPr>
      <w:suppressAutoHyphens/>
      <w:spacing w:after="0" w:line="240" w:lineRule="auto"/>
    </w:pPr>
    <w:rPr>
      <w:rFonts w:ascii="Times New Roman" w:eastAsia="MS Mincho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Обычный (веб)"/>
    <w:basedOn w:val="a"/>
    <w:uiPriority w:val="99"/>
    <w:rsid w:val="00036EC1"/>
    <w:pPr>
      <w:spacing w:before="280" w:after="119"/>
    </w:pPr>
    <w:rPr>
      <w:rFonts w:eastAsia="Times New Roman"/>
    </w:rPr>
  </w:style>
  <w:style w:type="table" w:styleId="a3">
    <w:name w:val="Table Grid"/>
    <w:basedOn w:val="a1"/>
    <w:uiPriority w:val="59"/>
    <w:rsid w:val="00036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375B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7F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F12"/>
    <w:rPr>
      <w:rFonts w:ascii="Tahoma" w:eastAsia="MS Mincho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8A66A-5D65-42ED-9A80-C04A8F62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2018-10-22T20:34:00Z</dcterms:created>
  <dcterms:modified xsi:type="dcterms:W3CDTF">2018-10-30T09:16:00Z</dcterms:modified>
</cp:coreProperties>
</file>